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BB6" w:rsidRPr="00A64C83" w:rsidRDefault="00D73995" w:rsidP="00DB1BEA">
      <w:pPr>
        <w:pStyle w:val="Textkrper2"/>
        <w:rPr>
          <w:rFonts w:ascii="Courier New" w:hAnsi="Courier New" w:cs="Courier New"/>
          <w:bCs/>
        </w:rPr>
      </w:pPr>
      <w:bookmarkStart w:id="0" w:name="_GoBack"/>
      <w:bookmarkEnd w:id="0"/>
      <w:r w:rsidRPr="00A64C83">
        <w:rPr>
          <w:rFonts w:ascii="Courier New" w:hAnsi="Courier New" w:cs="Courier New"/>
          <w:bCs/>
        </w:rPr>
        <w:t>Symetrix ARC-3</w:t>
      </w:r>
    </w:p>
    <w:p w:rsidR="00681BB6" w:rsidRPr="00A64C83" w:rsidRDefault="00681BB6" w:rsidP="00DB1BEA">
      <w:pPr>
        <w:pStyle w:val="Textkrper2"/>
        <w:rPr>
          <w:rFonts w:ascii="Courier New" w:hAnsi="Courier New" w:cs="Courier New"/>
          <w:bCs/>
        </w:rPr>
      </w:pPr>
    </w:p>
    <w:p w:rsidR="00681BB6" w:rsidRPr="00A64C83" w:rsidRDefault="00681BB6" w:rsidP="00DB1BEA">
      <w:pPr>
        <w:pStyle w:val="Textkrper2"/>
        <w:rPr>
          <w:rFonts w:ascii="Courier New" w:hAnsi="Courier New" w:cs="Courier New"/>
          <w:b/>
          <w:bCs/>
        </w:rPr>
      </w:pPr>
    </w:p>
    <w:p w:rsidR="00190978" w:rsidRPr="00A64C83" w:rsidRDefault="002856AB" w:rsidP="00DB1BEA">
      <w:pPr>
        <w:pStyle w:val="Textkrper2"/>
        <w:rPr>
          <w:rFonts w:ascii="Courier New" w:hAnsi="Courier New" w:cs="Courier New"/>
          <w:b/>
          <w:bCs/>
        </w:rPr>
      </w:pPr>
      <w:r w:rsidRPr="00A64C83">
        <w:rPr>
          <w:rFonts w:ascii="Courier New" w:hAnsi="Courier New" w:cs="Courier New"/>
          <w:b/>
          <w:bCs/>
        </w:rPr>
        <w:t>Adaptive Fer</w:t>
      </w:r>
      <w:r w:rsidR="00D73995" w:rsidRPr="00A64C83">
        <w:rPr>
          <w:rFonts w:ascii="Courier New" w:hAnsi="Courier New" w:cs="Courier New"/>
          <w:b/>
          <w:bCs/>
        </w:rPr>
        <w:t xml:space="preserve">nbedienung </w:t>
      </w:r>
      <w:r w:rsidR="00C3661B">
        <w:rPr>
          <w:rFonts w:ascii="Courier New" w:hAnsi="Courier New" w:cs="Courier New"/>
          <w:b/>
          <w:bCs/>
        </w:rPr>
        <w:t>mit hochauflösendem Display für DSP Audioprozessor</w:t>
      </w:r>
    </w:p>
    <w:p w:rsidR="00D73995" w:rsidRPr="00A64C83" w:rsidRDefault="00D73995" w:rsidP="00DB1BEA">
      <w:pPr>
        <w:pStyle w:val="Textkrper2"/>
        <w:rPr>
          <w:rFonts w:ascii="Courier New" w:hAnsi="Courier New" w:cs="Courier New"/>
          <w:b/>
          <w:bCs/>
        </w:rPr>
      </w:pPr>
    </w:p>
    <w:p w:rsidR="00D73995" w:rsidRPr="00A64C83" w:rsidRDefault="00DB1BEA" w:rsidP="00DB1BEA">
      <w:pPr>
        <w:pStyle w:val="Textkrper2"/>
        <w:tabs>
          <w:tab w:val="left" w:pos="6840"/>
        </w:tabs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Die </w:t>
      </w:r>
      <w:r w:rsidR="00752494">
        <w:rPr>
          <w:rFonts w:ascii="Courier New" w:hAnsi="Courier New" w:cs="Courier New"/>
        </w:rPr>
        <w:t>a</w:t>
      </w:r>
      <w:r w:rsidR="00681BB6" w:rsidRPr="00A64C83">
        <w:rPr>
          <w:rFonts w:ascii="Courier New" w:hAnsi="Courier New" w:cs="Courier New"/>
        </w:rPr>
        <w:t>daptive Fernbedienung</w:t>
      </w:r>
      <w:r w:rsidR="002C4C86" w:rsidRPr="00A64C83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zur festen Installation </w:t>
      </w:r>
      <w:r w:rsidR="002C4C86" w:rsidRPr="00A64C83">
        <w:rPr>
          <w:rFonts w:ascii="Courier New" w:hAnsi="Courier New" w:cs="Courier New"/>
        </w:rPr>
        <w:t>steuert alle Parameter der DSP Audio</w:t>
      </w:r>
      <w:r w:rsidR="004A5D2F" w:rsidRPr="00A64C83">
        <w:rPr>
          <w:rFonts w:ascii="Courier New" w:hAnsi="Courier New" w:cs="Courier New"/>
        </w:rPr>
        <w:t xml:space="preserve"> Hardware des Herstellers</w:t>
      </w:r>
      <w:r w:rsidR="00190978" w:rsidRPr="00A64C83">
        <w:rPr>
          <w:rFonts w:ascii="Courier New" w:hAnsi="Courier New" w:cs="Courier New"/>
        </w:rPr>
        <w:t xml:space="preserve"> und benötigt dazu eine P</w:t>
      </w:r>
      <w:r w:rsidR="002C4C86" w:rsidRPr="00A64C83">
        <w:rPr>
          <w:rFonts w:ascii="Courier New" w:hAnsi="Courier New" w:cs="Courier New"/>
        </w:rPr>
        <w:t xml:space="preserve">rogrammierung/Konfiguration durch </w:t>
      </w:r>
      <w:r>
        <w:rPr>
          <w:rFonts w:ascii="Courier New" w:hAnsi="Courier New" w:cs="Courier New"/>
        </w:rPr>
        <w:t>eine CAD-basierende Composer</w:t>
      </w:r>
      <w:r w:rsidR="00D73995" w:rsidRPr="00A64C83">
        <w:rPr>
          <w:rFonts w:ascii="Courier New" w:hAnsi="Courier New" w:cs="Courier New"/>
        </w:rPr>
        <w:t xml:space="preserve"> Software</w:t>
      </w:r>
      <w:r w:rsidR="002856AB" w:rsidRPr="00A64C83">
        <w:rPr>
          <w:rFonts w:ascii="Courier New" w:hAnsi="Courier New" w:cs="Courier New"/>
        </w:rPr>
        <w:t>.</w:t>
      </w:r>
      <w:r>
        <w:rPr>
          <w:rFonts w:ascii="Courier New" w:hAnsi="Courier New" w:cs="Courier New"/>
        </w:rPr>
        <w:t xml:space="preserve"> Die Fernbedienung ist mit einem </w:t>
      </w:r>
      <w:r w:rsidR="00C3661B">
        <w:rPr>
          <w:rFonts w:ascii="Courier New" w:hAnsi="Courier New" w:cs="Courier New"/>
        </w:rPr>
        <w:t xml:space="preserve">hochauflösenden </w:t>
      </w:r>
      <w:r>
        <w:rPr>
          <w:rFonts w:ascii="Courier New" w:hAnsi="Courier New" w:cs="Courier New"/>
        </w:rPr>
        <w:t xml:space="preserve">256x64 Pixel Monochrom Display zur Anzeige der Funktionsparameter und zur Statusanzeige ausgestattet. Zur Kontrolle der angeschlossenen digitalen Signalprozessoren können bis zu 32 Menüs mit jeweils </w:t>
      </w:r>
      <w:r w:rsidR="00CA70C1">
        <w:rPr>
          <w:rFonts w:ascii="Courier New" w:hAnsi="Courier New" w:cs="Courier New"/>
        </w:rPr>
        <w:t>bis zu 32 numerischen</w:t>
      </w:r>
      <w:r w:rsidR="001A142A">
        <w:rPr>
          <w:rFonts w:ascii="Courier New" w:hAnsi="Courier New" w:cs="Courier New"/>
        </w:rPr>
        <w:t xml:space="preserve"> Einträgen konfiguriert</w:t>
      </w:r>
      <w:r>
        <w:rPr>
          <w:rFonts w:ascii="Courier New" w:hAnsi="Courier New" w:cs="Courier New"/>
        </w:rPr>
        <w:t xml:space="preserve"> wer</w:t>
      </w:r>
      <w:r w:rsidR="00C3661B">
        <w:rPr>
          <w:rFonts w:ascii="Courier New" w:hAnsi="Courier New" w:cs="Courier New"/>
        </w:rPr>
        <w:t xml:space="preserve">den. Die </w:t>
      </w:r>
      <w:r>
        <w:rPr>
          <w:rFonts w:ascii="Courier New" w:hAnsi="Courier New" w:cs="Courier New"/>
        </w:rPr>
        <w:t xml:space="preserve"> auf dem eingebauten Display kann multilingual erfolgen</w:t>
      </w:r>
      <w:r w:rsidR="001A142A">
        <w:rPr>
          <w:rFonts w:ascii="Courier New" w:hAnsi="Courier New" w:cs="Courier New"/>
        </w:rPr>
        <w:t>. Die H</w:t>
      </w:r>
      <w:r w:rsidR="00752494">
        <w:rPr>
          <w:rFonts w:ascii="Courier New" w:hAnsi="Courier New" w:cs="Courier New"/>
        </w:rPr>
        <w:t>elligkeit der Anzeige kann manuell oder über einen integrierten Helligkeitssensor gesteuert werden. Ebenso können alle Anzeigen über einen integrierten Näherungsschalter in einen Sleep-Modus versetzt werden. Als Bedienungselemente steh</w:t>
      </w:r>
      <w:r w:rsidR="001D75B7">
        <w:rPr>
          <w:rFonts w:ascii="Courier New" w:hAnsi="Courier New" w:cs="Courier New"/>
        </w:rPr>
        <w:t>en drei kapazitive Berührungsflächen</w:t>
      </w:r>
      <w:r w:rsidR="00752494">
        <w:rPr>
          <w:rFonts w:ascii="Courier New" w:hAnsi="Courier New" w:cs="Courier New"/>
        </w:rPr>
        <w:t xml:space="preserve"> mit LED Hintergrundbeleuchtung zur Verfügung.</w:t>
      </w:r>
    </w:p>
    <w:p w:rsidR="00D73995" w:rsidRPr="00A64C83" w:rsidRDefault="002C4C86" w:rsidP="00DB1BEA">
      <w:pPr>
        <w:pStyle w:val="Textkrper2"/>
        <w:tabs>
          <w:tab w:val="left" w:pos="6840"/>
        </w:tabs>
        <w:rPr>
          <w:rFonts w:ascii="Courier New" w:hAnsi="Courier New" w:cs="Courier New"/>
        </w:rPr>
      </w:pPr>
      <w:r w:rsidRPr="00A64C83">
        <w:rPr>
          <w:rFonts w:ascii="Courier New" w:hAnsi="Courier New" w:cs="Courier New"/>
        </w:rPr>
        <w:t xml:space="preserve">Die Frontabdeckung </w:t>
      </w:r>
      <w:r w:rsidR="002856AB" w:rsidRPr="00A64C83">
        <w:rPr>
          <w:rFonts w:ascii="Courier New" w:hAnsi="Courier New" w:cs="Courier New"/>
        </w:rPr>
        <w:t xml:space="preserve">ist aus weißem Kunststoff </w:t>
      </w:r>
      <w:r w:rsidRPr="00A64C83">
        <w:rPr>
          <w:rFonts w:ascii="Courier New" w:hAnsi="Courier New" w:cs="Courier New"/>
        </w:rPr>
        <w:t>gefertigt</w:t>
      </w:r>
      <w:r w:rsidR="00190978" w:rsidRPr="00A64C83">
        <w:rPr>
          <w:rFonts w:ascii="Courier New" w:hAnsi="Courier New" w:cs="Courier New"/>
        </w:rPr>
        <w:t xml:space="preserve">. </w:t>
      </w:r>
    </w:p>
    <w:p w:rsidR="00752494" w:rsidRDefault="00752494" w:rsidP="00DB1BEA">
      <w:pPr>
        <w:pStyle w:val="Textkrper2"/>
        <w:tabs>
          <w:tab w:val="left" w:pos="6840"/>
        </w:tabs>
        <w:rPr>
          <w:rFonts w:ascii="Courier New" w:hAnsi="Courier New" w:cs="Courier New"/>
        </w:rPr>
      </w:pPr>
    </w:p>
    <w:p w:rsidR="00D73995" w:rsidRPr="00A64C83" w:rsidRDefault="002856AB" w:rsidP="00DB1BEA">
      <w:pPr>
        <w:pStyle w:val="Textkrper2"/>
        <w:tabs>
          <w:tab w:val="left" w:pos="6840"/>
        </w:tabs>
        <w:rPr>
          <w:rFonts w:ascii="Courier New" w:hAnsi="Courier New" w:cs="Courier New"/>
        </w:rPr>
      </w:pPr>
      <w:r w:rsidRPr="00A64C83">
        <w:rPr>
          <w:rFonts w:ascii="Courier New" w:hAnsi="Courier New" w:cs="Courier New"/>
        </w:rPr>
        <w:t>Die adaptive Fernbedienung</w:t>
      </w:r>
      <w:r w:rsidR="002C4C86" w:rsidRPr="00A64C83">
        <w:rPr>
          <w:rFonts w:ascii="Courier New" w:hAnsi="Courier New" w:cs="Courier New"/>
        </w:rPr>
        <w:t xml:space="preserve"> be</w:t>
      </w:r>
      <w:r w:rsidR="001A142A">
        <w:rPr>
          <w:rFonts w:ascii="Courier New" w:hAnsi="Courier New" w:cs="Courier New"/>
        </w:rPr>
        <w:t>inhaltet eine</w:t>
      </w:r>
      <w:r w:rsidR="00752494">
        <w:rPr>
          <w:rFonts w:ascii="Courier New" w:hAnsi="Courier New" w:cs="Courier New"/>
        </w:rPr>
        <w:t xml:space="preserve"> Mikrocontroller-</w:t>
      </w:r>
      <w:r w:rsidR="002C4C86" w:rsidRPr="00A64C83">
        <w:rPr>
          <w:rFonts w:ascii="Courier New" w:hAnsi="Courier New" w:cs="Courier New"/>
        </w:rPr>
        <w:t>Steuerung zur Au</w:t>
      </w:r>
      <w:r w:rsidRPr="00A64C83">
        <w:rPr>
          <w:rFonts w:ascii="Courier New" w:hAnsi="Courier New" w:cs="Courier New"/>
        </w:rPr>
        <w:t>sführung von Steuerbefehlen der angeschlossenen DSP-Mischer</w:t>
      </w:r>
      <w:r w:rsidR="002C4C86" w:rsidRPr="00A64C83">
        <w:rPr>
          <w:rFonts w:ascii="Courier New" w:hAnsi="Courier New" w:cs="Courier New"/>
        </w:rPr>
        <w:t xml:space="preserve">. </w:t>
      </w:r>
    </w:p>
    <w:p w:rsidR="00D73995" w:rsidRPr="00A64C83" w:rsidRDefault="002C4C86" w:rsidP="00DB1BEA">
      <w:pPr>
        <w:pStyle w:val="Textkrper2"/>
        <w:tabs>
          <w:tab w:val="left" w:pos="6840"/>
        </w:tabs>
        <w:rPr>
          <w:rFonts w:ascii="Courier New" w:hAnsi="Courier New" w:cs="Courier New"/>
        </w:rPr>
      </w:pPr>
      <w:r w:rsidRPr="00A64C83">
        <w:rPr>
          <w:rFonts w:ascii="Courier New" w:hAnsi="Courier New" w:cs="Courier New"/>
        </w:rPr>
        <w:t xml:space="preserve">Die Kommunikation mit der </w:t>
      </w:r>
      <w:r w:rsidR="002856AB" w:rsidRPr="00A64C83">
        <w:rPr>
          <w:rFonts w:ascii="Courier New" w:hAnsi="Courier New" w:cs="Courier New"/>
        </w:rPr>
        <w:t>DSP Hardware</w:t>
      </w:r>
      <w:r w:rsidRPr="00A64C83">
        <w:rPr>
          <w:rFonts w:ascii="Courier New" w:hAnsi="Courier New" w:cs="Courier New"/>
        </w:rPr>
        <w:t xml:space="preserve"> erfolgt über den RS-485 Bus mit einer </w:t>
      </w:r>
      <w:r w:rsidR="00C3661B">
        <w:rPr>
          <w:rFonts w:ascii="Courier New" w:hAnsi="Courier New" w:cs="Courier New"/>
        </w:rPr>
        <w:t>max. Geschwindigkeit von 115.200</w:t>
      </w:r>
      <w:r w:rsidRPr="00A64C83">
        <w:rPr>
          <w:rFonts w:ascii="Courier New" w:hAnsi="Courier New" w:cs="Courier New"/>
        </w:rPr>
        <w:t xml:space="preserve">Bit/s. Mehrere adaptive </w:t>
      </w:r>
      <w:r w:rsidR="00A905D6" w:rsidRPr="00A64C83">
        <w:rPr>
          <w:rFonts w:ascii="Courier New" w:hAnsi="Courier New" w:cs="Courier New"/>
        </w:rPr>
        <w:t>F</w:t>
      </w:r>
      <w:r w:rsidRPr="00A64C83">
        <w:rPr>
          <w:rFonts w:ascii="Courier New" w:hAnsi="Courier New" w:cs="Courier New"/>
        </w:rPr>
        <w:t>ernbedie</w:t>
      </w:r>
      <w:r w:rsidR="00043F4A" w:rsidRPr="00A64C83">
        <w:rPr>
          <w:rFonts w:ascii="Courier New" w:hAnsi="Courier New" w:cs="Courier New"/>
        </w:rPr>
        <w:t>n</w:t>
      </w:r>
      <w:r w:rsidRPr="00A64C83">
        <w:rPr>
          <w:rFonts w:ascii="Courier New" w:hAnsi="Courier New" w:cs="Courier New"/>
        </w:rPr>
        <w:t>ungseinheiten könne</w:t>
      </w:r>
      <w:r w:rsidR="00043F4A" w:rsidRPr="00A64C83">
        <w:rPr>
          <w:rFonts w:ascii="Courier New" w:hAnsi="Courier New" w:cs="Courier New"/>
        </w:rPr>
        <w:t>n</w:t>
      </w:r>
      <w:r w:rsidR="002856AB" w:rsidRPr="00A64C83">
        <w:rPr>
          <w:rFonts w:ascii="Courier New" w:hAnsi="Courier New" w:cs="Courier New"/>
        </w:rPr>
        <w:t xml:space="preserve"> über den RS-485 Bus </w:t>
      </w:r>
      <w:r w:rsidRPr="00A64C83">
        <w:rPr>
          <w:rFonts w:ascii="Courier New" w:hAnsi="Courier New" w:cs="Courier New"/>
        </w:rPr>
        <w:t>verbunden werden. H</w:t>
      </w:r>
      <w:r w:rsidR="00043F4A" w:rsidRPr="00A64C83">
        <w:rPr>
          <w:rFonts w:ascii="Courier New" w:hAnsi="Courier New" w:cs="Courier New"/>
        </w:rPr>
        <w:t>ierzu stehen auf der Rückseite zwei</w:t>
      </w:r>
      <w:r w:rsidRPr="00A64C83">
        <w:rPr>
          <w:rFonts w:ascii="Courier New" w:hAnsi="Courier New" w:cs="Courier New"/>
        </w:rPr>
        <w:t xml:space="preserve"> Rj</w:t>
      </w:r>
      <w:r w:rsidR="00043F4A" w:rsidRPr="00A64C83">
        <w:rPr>
          <w:rFonts w:ascii="Courier New" w:hAnsi="Courier New" w:cs="Courier New"/>
        </w:rPr>
        <w:t>-</w:t>
      </w:r>
      <w:r w:rsidRPr="00A64C83">
        <w:rPr>
          <w:rFonts w:ascii="Courier New" w:hAnsi="Courier New" w:cs="Courier New"/>
        </w:rPr>
        <w:t>45 Buch</w:t>
      </w:r>
      <w:r w:rsidR="00043F4A" w:rsidRPr="00A64C83">
        <w:rPr>
          <w:rFonts w:ascii="Courier New" w:hAnsi="Courier New" w:cs="Courier New"/>
        </w:rPr>
        <w:t>s</w:t>
      </w:r>
      <w:r w:rsidRPr="00A64C83">
        <w:rPr>
          <w:rFonts w:ascii="Courier New" w:hAnsi="Courier New" w:cs="Courier New"/>
        </w:rPr>
        <w:t>en</w:t>
      </w:r>
      <w:r w:rsidR="007F0D05" w:rsidRPr="00A64C83">
        <w:rPr>
          <w:rFonts w:ascii="Courier New" w:hAnsi="Courier New" w:cs="Courier New"/>
        </w:rPr>
        <w:t xml:space="preserve"> bereit</w:t>
      </w:r>
      <w:r w:rsidRPr="00A64C83">
        <w:rPr>
          <w:rFonts w:ascii="Courier New" w:hAnsi="Courier New" w:cs="Courier New"/>
        </w:rPr>
        <w:t xml:space="preserve">. </w:t>
      </w:r>
      <w:r w:rsidR="00CA70C1">
        <w:rPr>
          <w:rFonts w:ascii="Courier New" w:hAnsi="Courier New" w:cs="Courier New"/>
        </w:rPr>
        <w:t xml:space="preserve">Die Erkennung im RS-485 Netzwerk erfordert eine eindeutige Adressierung. </w:t>
      </w:r>
      <w:r w:rsidRPr="00A64C83">
        <w:rPr>
          <w:rFonts w:ascii="Courier New" w:hAnsi="Courier New" w:cs="Courier New"/>
        </w:rPr>
        <w:t xml:space="preserve">Die </w:t>
      </w:r>
      <w:r w:rsidR="00CA70C1">
        <w:rPr>
          <w:rFonts w:ascii="Courier New" w:hAnsi="Courier New" w:cs="Courier New"/>
        </w:rPr>
        <w:t>A</w:t>
      </w:r>
      <w:r w:rsidRPr="00A64C83">
        <w:rPr>
          <w:rFonts w:ascii="Courier New" w:hAnsi="Courier New" w:cs="Courier New"/>
        </w:rPr>
        <w:t>dressi</w:t>
      </w:r>
      <w:r w:rsidR="00CA70C1">
        <w:rPr>
          <w:rFonts w:ascii="Courier New" w:hAnsi="Courier New" w:cs="Courier New"/>
        </w:rPr>
        <w:t>erung der Fernbedienung</w:t>
      </w:r>
      <w:r w:rsidRPr="00A64C83">
        <w:rPr>
          <w:rFonts w:ascii="Courier New" w:hAnsi="Courier New" w:cs="Courier New"/>
        </w:rPr>
        <w:t xml:space="preserve"> </w:t>
      </w:r>
      <w:r w:rsidR="00C3661B">
        <w:rPr>
          <w:rFonts w:ascii="Courier New" w:hAnsi="Courier New" w:cs="Courier New"/>
        </w:rPr>
        <w:t>wird bei</w:t>
      </w:r>
      <w:r w:rsidR="00CA70C1">
        <w:rPr>
          <w:rFonts w:ascii="Courier New" w:hAnsi="Courier New" w:cs="Courier New"/>
        </w:rPr>
        <w:t xml:space="preserve"> der ersten Inbetriebnahme </w:t>
      </w:r>
      <w:r w:rsidR="00C3661B">
        <w:rPr>
          <w:rFonts w:ascii="Courier New" w:hAnsi="Courier New" w:cs="Courier New"/>
        </w:rPr>
        <w:t xml:space="preserve">angezeigt und kann im System </w:t>
      </w:r>
      <w:r w:rsidR="00CA70C1">
        <w:rPr>
          <w:rFonts w:ascii="Courier New" w:hAnsi="Courier New" w:cs="Courier New"/>
        </w:rPr>
        <w:t>Menü</w:t>
      </w:r>
      <w:r w:rsidR="00C3661B">
        <w:rPr>
          <w:rFonts w:ascii="Courier New" w:hAnsi="Courier New" w:cs="Courier New"/>
        </w:rPr>
        <w:t xml:space="preserve"> des Panels ver</w:t>
      </w:r>
      <w:r w:rsidR="00CA70C1">
        <w:rPr>
          <w:rFonts w:ascii="Courier New" w:hAnsi="Courier New" w:cs="Courier New"/>
        </w:rPr>
        <w:t xml:space="preserve">ändert werden. </w:t>
      </w:r>
      <w:r w:rsidR="00043F4A" w:rsidRPr="00A64C83">
        <w:rPr>
          <w:rFonts w:ascii="Courier New" w:hAnsi="Courier New" w:cs="Courier New"/>
        </w:rPr>
        <w:t xml:space="preserve"> </w:t>
      </w:r>
    </w:p>
    <w:p w:rsidR="00D73995" w:rsidRPr="00A64C83" w:rsidRDefault="00D73995" w:rsidP="00DB1BEA">
      <w:pPr>
        <w:pStyle w:val="Textkrper2"/>
        <w:tabs>
          <w:tab w:val="left" w:pos="6840"/>
        </w:tabs>
        <w:rPr>
          <w:rFonts w:ascii="Courier New" w:hAnsi="Courier New" w:cs="Courier New"/>
        </w:rPr>
      </w:pPr>
    </w:p>
    <w:p w:rsidR="00752494" w:rsidRDefault="00CA70C1" w:rsidP="00DB1BEA">
      <w:pPr>
        <w:pStyle w:val="Textkrper2"/>
        <w:tabs>
          <w:tab w:val="left" w:pos="6840"/>
        </w:tabs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Die maximale Betriebsspannung beträgt 30 </w:t>
      </w:r>
      <w:r w:rsidR="00CD1A6D">
        <w:rPr>
          <w:rFonts w:ascii="Courier New" w:hAnsi="Courier New" w:cs="Courier New"/>
        </w:rPr>
        <w:t>VDC</w:t>
      </w:r>
      <w:r w:rsidR="007F0D05" w:rsidRPr="00A64C83">
        <w:rPr>
          <w:rFonts w:ascii="Courier New" w:hAnsi="Courier New" w:cs="Courier New"/>
        </w:rPr>
        <w:t xml:space="preserve"> und </w:t>
      </w:r>
      <w:r w:rsidR="00043F4A" w:rsidRPr="00A64C83">
        <w:rPr>
          <w:rFonts w:ascii="Courier New" w:hAnsi="Courier New" w:cs="Courier New"/>
        </w:rPr>
        <w:t xml:space="preserve">erfolgt über </w:t>
      </w:r>
      <w:r w:rsidR="00752494">
        <w:rPr>
          <w:rFonts w:ascii="Courier New" w:hAnsi="Courier New" w:cs="Courier New"/>
        </w:rPr>
        <w:t>ein</w:t>
      </w:r>
      <w:r w:rsidR="001A142A">
        <w:rPr>
          <w:rFonts w:ascii="Courier New" w:hAnsi="Courier New" w:cs="Courier New"/>
        </w:rPr>
        <w:t>e</w:t>
      </w:r>
      <w:r w:rsidR="00752494">
        <w:rPr>
          <w:rFonts w:ascii="Courier New" w:hAnsi="Courier New" w:cs="Courier New"/>
        </w:rPr>
        <w:t xml:space="preserve"> zentrale</w:t>
      </w:r>
      <w:r w:rsidR="00043F4A" w:rsidRPr="00A64C83">
        <w:rPr>
          <w:rFonts w:ascii="Courier New" w:hAnsi="Courier New" w:cs="Courier New"/>
        </w:rPr>
        <w:t xml:space="preserve"> </w:t>
      </w:r>
      <w:r w:rsidR="00752494">
        <w:rPr>
          <w:rFonts w:ascii="Courier New" w:hAnsi="Courier New" w:cs="Courier New"/>
        </w:rPr>
        <w:t>Stromversorgung</w:t>
      </w:r>
      <w:r w:rsidR="007F0D05" w:rsidRPr="00A64C83">
        <w:rPr>
          <w:rFonts w:ascii="Courier New" w:hAnsi="Courier New" w:cs="Courier New"/>
        </w:rPr>
        <w:t>, zugeführt</w:t>
      </w:r>
      <w:r w:rsidR="00A905D6" w:rsidRPr="00A64C83">
        <w:rPr>
          <w:rFonts w:ascii="Courier New" w:hAnsi="Courier New" w:cs="Courier New"/>
        </w:rPr>
        <w:t xml:space="preserve"> über eine vierpaarige CAT5-</w:t>
      </w:r>
      <w:r w:rsidR="00043F4A" w:rsidRPr="00A64C83">
        <w:rPr>
          <w:rFonts w:ascii="Courier New" w:hAnsi="Courier New" w:cs="Courier New"/>
        </w:rPr>
        <w:t>Kommunikation</w:t>
      </w:r>
      <w:r w:rsidR="00A905D6" w:rsidRPr="00A64C83">
        <w:rPr>
          <w:rFonts w:ascii="Courier New" w:hAnsi="Courier New" w:cs="Courier New"/>
        </w:rPr>
        <w:t>sleitung</w:t>
      </w:r>
      <w:r w:rsidR="002856AB" w:rsidRPr="00A64C83">
        <w:rPr>
          <w:rFonts w:ascii="Courier New" w:hAnsi="Courier New" w:cs="Courier New"/>
        </w:rPr>
        <w:t xml:space="preserve"> oder über den kombinierten Rj-45 ARC-Port</w:t>
      </w:r>
      <w:r w:rsidR="00D73995" w:rsidRPr="00A64C83">
        <w:rPr>
          <w:rFonts w:ascii="Courier New" w:hAnsi="Courier New" w:cs="Courier New"/>
        </w:rPr>
        <w:t xml:space="preserve"> der angeschlossenen DSP-Plattform</w:t>
      </w:r>
      <w:r w:rsidR="00043F4A" w:rsidRPr="00A64C83">
        <w:rPr>
          <w:rFonts w:ascii="Courier New" w:hAnsi="Courier New" w:cs="Courier New"/>
        </w:rPr>
        <w:t>.</w:t>
      </w:r>
      <w:r w:rsidR="001A142A">
        <w:rPr>
          <w:rFonts w:ascii="Courier New" w:hAnsi="Courier New" w:cs="Courier New"/>
        </w:rPr>
        <w:t xml:space="preserve"> Die durchschnittliche Stromaufnahme</w:t>
      </w:r>
      <w:r>
        <w:rPr>
          <w:rFonts w:ascii="Courier New" w:hAnsi="Courier New" w:cs="Courier New"/>
        </w:rPr>
        <w:t xml:space="preserve"> bei 24VDC Betriebsspan</w:t>
      </w:r>
      <w:r w:rsidR="001875A8">
        <w:rPr>
          <w:rFonts w:ascii="Courier New" w:hAnsi="Courier New" w:cs="Courier New"/>
        </w:rPr>
        <w:t>n</w:t>
      </w:r>
      <w:r>
        <w:rPr>
          <w:rFonts w:ascii="Courier New" w:hAnsi="Courier New" w:cs="Courier New"/>
        </w:rPr>
        <w:t>ung</w:t>
      </w:r>
      <w:r w:rsidR="001A142A">
        <w:rPr>
          <w:rFonts w:ascii="Courier New" w:hAnsi="Courier New" w:cs="Courier New"/>
        </w:rPr>
        <w:t xml:space="preserve"> beträgt </w:t>
      </w:r>
      <w:r>
        <w:rPr>
          <w:rFonts w:ascii="Courier New" w:hAnsi="Courier New" w:cs="Courier New"/>
        </w:rPr>
        <w:t xml:space="preserve">ca. </w:t>
      </w:r>
      <w:r w:rsidR="001A142A">
        <w:rPr>
          <w:rFonts w:ascii="Courier New" w:hAnsi="Courier New" w:cs="Courier New"/>
        </w:rPr>
        <w:t>75mA</w:t>
      </w:r>
      <w:r>
        <w:rPr>
          <w:rFonts w:ascii="Courier New" w:hAnsi="Courier New" w:cs="Courier New"/>
        </w:rPr>
        <w:t>.</w:t>
      </w:r>
      <w:r w:rsidR="00043F4A" w:rsidRPr="00A64C83">
        <w:rPr>
          <w:rFonts w:ascii="Courier New" w:hAnsi="Courier New" w:cs="Courier New"/>
        </w:rPr>
        <w:t xml:space="preserve"> </w:t>
      </w:r>
    </w:p>
    <w:p w:rsidR="00A905D6" w:rsidRPr="00A64C83" w:rsidRDefault="00CA70C1" w:rsidP="00DB1BEA">
      <w:pPr>
        <w:pStyle w:val="Textkrper2"/>
        <w:tabs>
          <w:tab w:val="left" w:pos="6840"/>
        </w:tabs>
        <w:rPr>
          <w:rFonts w:ascii="Courier New" w:hAnsi="Courier New" w:cs="Courier New"/>
        </w:rPr>
      </w:pPr>
      <w:r>
        <w:rPr>
          <w:rFonts w:ascii="Courier New" w:hAnsi="Courier New" w:cs="Courier New"/>
        </w:rPr>
        <w:t>Zur Ermittlung der maximal möglichen Distanz</w:t>
      </w:r>
      <w:r w:rsidR="00A905D6" w:rsidRPr="00A64C83">
        <w:rPr>
          <w:rFonts w:ascii="Courier New" w:hAnsi="Courier New" w:cs="Courier New"/>
        </w:rPr>
        <w:t xml:space="preserve"> zwischen </w:t>
      </w:r>
      <w:r w:rsidR="00043F4A" w:rsidRPr="00A64C83">
        <w:rPr>
          <w:rFonts w:ascii="Courier New" w:hAnsi="Courier New" w:cs="Courier New"/>
        </w:rPr>
        <w:t>Fernsteuereinheit</w:t>
      </w:r>
      <w:r w:rsidR="00A905D6" w:rsidRPr="00A64C83">
        <w:rPr>
          <w:rFonts w:ascii="Courier New" w:hAnsi="Courier New" w:cs="Courier New"/>
        </w:rPr>
        <w:t xml:space="preserve"> und</w:t>
      </w:r>
      <w:r w:rsidR="00043F4A" w:rsidRPr="00A64C83">
        <w:rPr>
          <w:rFonts w:ascii="Courier New" w:hAnsi="Courier New" w:cs="Courier New"/>
        </w:rPr>
        <w:t xml:space="preserve"> Audio Matrix </w:t>
      </w:r>
      <w:r w:rsidR="001875A8">
        <w:rPr>
          <w:rFonts w:ascii="Courier New" w:hAnsi="Courier New" w:cs="Courier New"/>
        </w:rPr>
        <w:t xml:space="preserve">wird </w:t>
      </w:r>
      <w:r w:rsidR="00DB1BEA">
        <w:rPr>
          <w:rFonts w:ascii="Courier New" w:hAnsi="Courier New" w:cs="Courier New"/>
        </w:rPr>
        <w:t>v</w:t>
      </w:r>
      <w:r w:rsidR="00752494">
        <w:rPr>
          <w:rFonts w:ascii="Courier New" w:hAnsi="Courier New" w:cs="Courier New"/>
        </w:rPr>
        <w:t xml:space="preserve">om Hersteller </w:t>
      </w:r>
      <w:r w:rsidR="001875A8">
        <w:rPr>
          <w:rFonts w:ascii="Courier New" w:hAnsi="Courier New" w:cs="Courier New"/>
        </w:rPr>
        <w:t xml:space="preserve">ein </w:t>
      </w:r>
      <w:r w:rsidR="00752494">
        <w:rPr>
          <w:rFonts w:ascii="Courier New" w:hAnsi="Courier New" w:cs="Courier New"/>
        </w:rPr>
        <w:t>Software K</w:t>
      </w:r>
      <w:r w:rsidR="00DB1BEA">
        <w:rPr>
          <w:rFonts w:ascii="Courier New" w:hAnsi="Courier New" w:cs="Courier New"/>
        </w:rPr>
        <w:t>alkulationswerkzeug</w:t>
      </w:r>
      <w:r w:rsidR="001875A8">
        <w:rPr>
          <w:rFonts w:ascii="Courier New" w:hAnsi="Courier New" w:cs="Courier New"/>
        </w:rPr>
        <w:t xml:space="preserve"> bereitgestellt</w:t>
      </w:r>
      <w:r w:rsidR="00043F4A" w:rsidRPr="00A64C83">
        <w:rPr>
          <w:rFonts w:ascii="Courier New" w:hAnsi="Courier New" w:cs="Courier New"/>
        </w:rPr>
        <w:t xml:space="preserve">. </w:t>
      </w:r>
    </w:p>
    <w:p w:rsidR="002C4C86" w:rsidRPr="00A64C83" w:rsidRDefault="001B589F" w:rsidP="00DB1BEA">
      <w:pPr>
        <w:pStyle w:val="Textkrper2"/>
        <w:rPr>
          <w:rFonts w:ascii="Courier New" w:hAnsi="Courier New" w:cs="Courier New"/>
        </w:rPr>
      </w:pPr>
      <w:r w:rsidRPr="00A64C83">
        <w:rPr>
          <w:rFonts w:ascii="Courier New" w:hAnsi="Courier New" w:cs="Courier New"/>
        </w:rPr>
        <w:t>Die Aussenabmessungen betragen 11</w:t>
      </w:r>
      <w:r w:rsidR="00C3661B">
        <w:rPr>
          <w:rFonts w:ascii="Courier New" w:hAnsi="Courier New" w:cs="Courier New"/>
        </w:rPr>
        <w:t>5</w:t>
      </w:r>
      <w:r w:rsidR="001875A8">
        <w:rPr>
          <w:rFonts w:ascii="Courier New" w:hAnsi="Courier New" w:cs="Courier New"/>
        </w:rPr>
        <w:t>x98</w:t>
      </w:r>
      <w:r w:rsidRPr="00A64C83">
        <w:rPr>
          <w:rFonts w:ascii="Courier New" w:hAnsi="Courier New" w:cs="Courier New"/>
        </w:rPr>
        <w:t>x</w:t>
      </w:r>
      <w:r w:rsidR="001A142A">
        <w:rPr>
          <w:rFonts w:ascii="Courier New" w:hAnsi="Courier New" w:cs="Courier New"/>
        </w:rPr>
        <w:t>38,5 mm</w:t>
      </w:r>
      <w:r w:rsidR="00164E66" w:rsidRPr="00A64C83">
        <w:rPr>
          <w:rFonts w:ascii="Courier New" w:hAnsi="Courier New" w:cs="Courier New"/>
        </w:rPr>
        <w:t xml:space="preserve"> (</w:t>
      </w:r>
      <w:r w:rsidR="00C3661B">
        <w:rPr>
          <w:rFonts w:ascii="Courier New" w:hAnsi="Courier New" w:cs="Courier New"/>
        </w:rPr>
        <w:t>hxbxt, Einbautiefe ohne Einbaurahmen)</w:t>
      </w:r>
      <w:r w:rsidR="00752494">
        <w:rPr>
          <w:rFonts w:ascii="Courier New" w:hAnsi="Courier New" w:cs="Courier New"/>
        </w:rPr>
        <w:t>. Einbaurahmen zur vorbereiteten Unterputzmontage, sowie ein geeignetes Wandaufbaugehäuse</w:t>
      </w:r>
      <w:r w:rsidR="00277868" w:rsidRPr="00A64C83">
        <w:rPr>
          <w:rFonts w:ascii="Courier New" w:hAnsi="Courier New" w:cs="Courier New"/>
        </w:rPr>
        <w:t xml:space="preserve"> </w:t>
      </w:r>
      <w:r w:rsidR="00752494">
        <w:rPr>
          <w:rFonts w:ascii="Courier New" w:hAnsi="Courier New" w:cs="Courier New"/>
        </w:rPr>
        <w:t>gehören zum Lieferumfang der Fernbedienung.</w:t>
      </w:r>
      <w:r w:rsidR="00277868" w:rsidRPr="00A64C83">
        <w:rPr>
          <w:rFonts w:ascii="Courier New" w:hAnsi="Courier New" w:cs="Courier New"/>
        </w:rPr>
        <w:t xml:space="preserve">                                                    </w:t>
      </w:r>
    </w:p>
    <w:p w:rsidR="002C4C86" w:rsidRPr="00A64C83" w:rsidRDefault="002C4C86" w:rsidP="00190978">
      <w:pPr>
        <w:pStyle w:val="Textkrper2"/>
        <w:rPr>
          <w:rFonts w:ascii="Courier New" w:hAnsi="Courier New" w:cs="Courier New"/>
        </w:rPr>
      </w:pPr>
    </w:p>
    <w:p w:rsidR="00190978" w:rsidRPr="00A64C83" w:rsidRDefault="00190978" w:rsidP="00190978">
      <w:pPr>
        <w:pStyle w:val="Textkrper2"/>
        <w:rPr>
          <w:rFonts w:ascii="Courier New" w:hAnsi="Courier New" w:cs="Courier New"/>
        </w:rPr>
      </w:pPr>
    </w:p>
    <w:p w:rsidR="00B3666B" w:rsidRPr="00A64C83" w:rsidRDefault="00B3666B" w:rsidP="00190978">
      <w:pPr>
        <w:pStyle w:val="Textkrper2"/>
        <w:rPr>
          <w:rFonts w:ascii="Courier New" w:hAnsi="Courier New" w:cs="Courier New"/>
          <w:b/>
          <w:bCs/>
        </w:rPr>
      </w:pPr>
    </w:p>
    <w:p w:rsidR="00697773" w:rsidRPr="00A64C83" w:rsidRDefault="00697773">
      <w:pPr>
        <w:rPr>
          <w:rFonts w:ascii="Courier New" w:hAnsi="Courier New" w:cs="Courier New"/>
        </w:rPr>
      </w:pPr>
    </w:p>
    <w:sectPr w:rsidR="00697773" w:rsidRPr="00A64C83" w:rsidSect="00DB1BE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433"/>
    <w:rsid w:val="00043F4A"/>
    <w:rsid w:val="00086681"/>
    <w:rsid w:val="000B7433"/>
    <w:rsid w:val="00164E66"/>
    <w:rsid w:val="001875A8"/>
    <w:rsid w:val="00190978"/>
    <w:rsid w:val="001A142A"/>
    <w:rsid w:val="001A7551"/>
    <w:rsid w:val="001B589F"/>
    <w:rsid w:val="001D75B7"/>
    <w:rsid w:val="00277868"/>
    <w:rsid w:val="002856AB"/>
    <w:rsid w:val="002C4C86"/>
    <w:rsid w:val="003A0CEF"/>
    <w:rsid w:val="003B286E"/>
    <w:rsid w:val="003F181D"/>
    <w:rsid w:val="003F7762"/>
    <w:rsid w:val="0040795A"/>
    <w:rsid w:val="004634E3"/>
    <w:rsid w:val="004A5D2F"/>
    <w:rsid w:val="0050538E"/>
    <w:rsid w:val="005D3383"/>
    <w:rsid w:val="005F33ED"/>
    <w:rsid w:val="00604B24"/>
    <w:rsid w:val="0061494A"/>
    <w:rsid w:val="00643E18"/>
    <w:rsid w:val="00681BB6"/>
    <w:rsid w:val="00697773"/>
    <w:rsid w:val="006A4B3D"/>
    <w:rsid w:val="006D1D17"/>
    <w:rsid w:val="00752494"/>
    <w:rsid w:val="007F0D05"/>
    <w:rsid w:val="00A64C83"/>
    <w:rsid w:val="00A905D6"/>
    <w:rsid w:val="00AB75FF"/>
    <w:rsid w:val="00B3666B"/>
    <w:rsid w:val="00B3666C"/>
    <w:rsid w:val="00B411D8"/>
    <w:rsid w:val="00B44B3E"/>
    <w:rsid w:val="00BA4CEF"/>
    <w:rsid w:val="00C3661B"/>
    <w:rsid w:val="00C64143"/>
    <w:rsid w:val="00C8232E"/>
    <w:rsid w:val="00CA70C1"/>
    <w:rsid w:val="00CD1A6D"/>
    <w:rsid w:val="00CE7E6F"/>
    <w:rsid w:val="00D73995"/>
    <w:rsid w:val="00DB1BEA"/>
    <w:rsid w:val="00E07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sz w:val="24"/>
      <w:szCs w:val="24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2">
    <w:name w:val="Body Text 2"/>
    <w:basedOn w:val="Standard"/>
    <w:link w:val="Textkrper2Zchn"/>
    <w:uiPriority w:val="99"/>
    <w:rsid w:val="00190978"/>
    <w:rPr>
      <w:rFonts w:ascii="Verdana" w:hAnsi="Verdana" w:cs="Verdana"/>
      <w:sz w:val="20"/>
      <w:szCs w:val="20"/>
    </w:rPr>
  </w:style>
  <w:style w:type="character" w:customStyle="1" w:styleId="Textkrper2Zchn">
    <w:name w:val="Textkörper 2 Zchn"/>
    <w:link w:val="Textkrper2"/>
    <w:uiPriority w:val="99"/>
    <w:semiHidden/>
    <w:locked/>
    <w:rPr>
      <w:rFonts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sz w:val="24"/>
      <w:szCs w:val="24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2">
    <w:name w:val="Body Text 2"/>
    <w:basedOn w:val="Standard"/>
    <w:link w:val="Textkrper2Zchn"/>
    <w:uiPriority w:val="99"/>
    <w:rsid w:val="00190978"/>
    <w:rPr>
      <w:rFonts w:ascii="Verdana" w:hAnsi="Verdana" w:cs="Verdana"/>
      <w:sz w:val="20"/>
      <w:szCs w:val="20"/>
    </w:rPr>
  </w:style>
  <w:style w:type="character" w:customStyle="1" w:styleId="Textkrper2Zchn">
    <w:name w:val="Textkörper 2 Zchn"/>
    <w:link w:val="Textkrper2"/>
    <w:uiPriority w:val="99"/>
    <w:semiHidden/>
    <w:locked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ubi.knuesel\Desktop\ARC_3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ARC_3.dotx</Template>
  <TotalTime>0</TotalTime>
  <Pages>1</Pages>
  <Words>328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Adaptive Fernsteuereinheit für o</vt:lpstr>
    </vt:vector>
  </TitlesOfParts>
  <Company/>
  <LinksUpToDate>false</LinksUpToDate>
  <CharactersWithSpaces>2392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Adaptive Fernsteuereinheit für o</dc:title>
  <dc:creator>Hubi Knüsel</dc:creator>
  <cp:lastModifiedBy>Hubi  Knüsel</cp:lastModifiedBy>
  <cp:revision>2</cp:revision>
  <dcterms:created xsi:type="dcterms:W3CDTF">2015-11-02T15:15:00Z</dcterms:created>
  <dcterms:modified xsi:type="dcterms:W3CDTF">2015-11-02T15:15:00Z</dcterms:modified>
</cp:coreProperties>
</file>